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Pr="00944F89" w:rsidRDefault="00944F89" w:rsidP="002D5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 w:eastAsia="sr-Latn-CS"/>
        </w:rPr>
        <w:t>Куд</w:t>
      </w:r>
      <w:r w:rsidR="0017776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14</w:t>
      </w:r>
    </w:p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150"/>
        <w:gridCol w:w="846"/>
        <w:gridCol w:w="1831"/>
        <w:gridCol w:w="80"/>
        <w:gridCol w:w="2849"/>
        <w:gridCol w:w="359"/>
        <w:gridCol w:w="1219"/>
      </w:tblGrid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Study program/study programs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A58F9" w:rsidRPr="007A5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Cultures in Dialogue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pStyle w:val="Heading1"/>
              <w:rPr>
                <w:sz w:val="20"/>
                <w:szCs w:val="20"/>
              </w:rPr>
            </w:pPr>
            <w:r w:rsidRPr="00F11A61">
              <w:rPr>
                <w:sz w:val="20"/>
                <w:szCs w:val="20"/>
                <w:lang w:val="sr-Latn-CS" w:eastAsia="sr-Latn-CS"/>
              </w:rPr>
              <w:t>Type and level of studies:</w:t>
            </w:r>
            <w:r w:rsidR="00164ECB" w:rsidRPr="00F11A61">
              <w:rPr>
                <w:sz w:val="20"/>
                <w:szCs w:val="20"/>
                <w:lang w:val="sr-Latn-CS" w:eastAsia="sr-Latn-CS"/>
              </w:rPr>
              <w:t xml:space="preserve"> </w:t>
            </w:r>
            <w:r w:rsidR="00F11A61" w:rsidRPr="00F11A61">
              <w:rPr>
                <w:b w:val="0"/>
                <w:sz w:val="20"/>
                <w:szCs w:val="20"/>
              </w:rPr>
              <w:t>M.A. s</w:t>
            </w:r>
            <w:r w:rsidR="00164ECB" w:rsidRPr="00F11A61">
              <w:rPr>
                <w:b w:val="0"/>
                <w:sz w:val="20"/>
                <w:szCs w:val="20"/>
              </w:rPr>
              <w:t>tudie</w:t>
            </w:r>
            <w:r w:rsidR="00F11A61" w:rsidRPr="00F11A61">
              <w:rPr>
                <w:b w:val="0"/>
                <w:sz w:val="20"/>
                <w:szCs w:val="20"/>
              </w:rPr>
              <w:t>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name: </w:t>
            </w:r>
            <w:r w:rsidR="00177761" w:rsidRPr="001777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Comparative studies of modern librarianship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944F89" w:rsidRDefault="00F97911" w:rsidP="00177761">
            <w:pPr>
              <w:spacing w:before="120" w:after="120" w:line="240" w:lineRule="auto"/>
              <w:contextualSpacing/>
              <w:jc w:val="both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Teacher 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(</w:t>
            </w: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Name, middle letter, surname)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944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32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Prof. </w:t>
            </w:r>
            <w:proofErr w:type="spellStart"/>
            <w:r w:rsidR="001777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Gordana</w:t>
            </w:r>
            <w:proofErr w:type="spellEnd"/>
            <w:r w:rsidR="00451A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1777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Stokić</w:t>
            </w:r>
            <w:proofErr w:type="spellEnd"/>
            <w:r w:rsidR="001777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777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Simončić</w:t>
            </w:r>
            <w:proofErr w:type="spellEnd"/>
            <w:r w:rsidR="00944F89" w:rsidRPr="00944F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PhD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status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0B4B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elective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ECTS credits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F11A61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6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Requirement:</w:t>
            </w:r>
            <w:r w:rsidR="009350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935019" w:rsidRPr="007D6C67">
              <w:rPr>
                <w:rStyle w:val="alt-edited"/>
                <w:rFonts w:ascii="Times New Roman" w:hAnsi="Times New Roman" w:cs="Times New Roman"/>
                <w:sz w:val="20"/>
                <w:szCs w:val="20"/>
              </w:rPr>
              <w:t>Completed undergraduate studies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aim</w:t>
            </w:r>
          </w:p>
          <w:p w:rsidR="00F97911" w:rsidRPr="00A416FE" w:rsidRDefault="007A73E2" w:rsidP="004931F9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A73E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Comparative studies of the theory of librarianship and modern librarian practices help students to recognize different models of achieving social functions of libraries, </w:t>
            </w:r>
            <w:proofErr w:type="spellStart"/>
            <w:r w:rsidRPr="007A73E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analyze</w:t>
            </w:r>
            <w:proofErr w:type="spellEnd"/>
            <w:r w:rsidRPr="007A73E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their strengths and weaknesses, as well as to position the library as an institution on the map of cultural and educational institutions in an appropriate manner.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Default="00F97911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outcome </w:t>
            </w:r>
          </w:p>
          <w:p w:rsidR="00427C94" w:rsidRPr="00CF5D9F" w:rsidRDefault="00CF5D9F" w:rsidP="00CF5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CF5D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Students gain insights into individual national librarianships and understand the interdependence of their development and socio-cultural and economic characteristics of particular environments. They observe the international level of activity development and the global strategy of its development.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content</w:t>
            </w:r>
          </w:p>
          <w:p w:rsidR="00286F15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Theory</w:t>
            </w:r>
          </w:p>
          <w:p w:rsidR="00C31BD7" w:rsidRDefault="00C31BD7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bookmarkStart w:id="0" w:name="_GoBack"/>
            <w:bookmarkEnd w:id="0"/>
          </w:p>
          <w:p w:rsidR="007A73E2" w:rsidRDefault="00DD4D6A" w:rsidP="00DD4D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DD4D6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Comparative scientific-research method and possibilities of comparative methods in librarianship; national and international librarianship - general prerequisites for the professionalization of library activities; basic values of modern librarianship; characteristics of the development of librarianship in Scandinavian countries; library services in USA 1800-2000; discourse of librarianship in Serbia; international organizations and strategies for global business development; libraries in the age of knowledge.</w:t>
            </w:r>
          </w:p>
          <w:p w:rsidR="00DD4D6A" w:rsidRDefault="00DD4D6A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</w:p>
          <w:p w:rsidR="005E4E65" w:rsidRDefault="00F97911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Practice: Practical classes, OFT, SRW</w:t>
            </w:r>
          </w:p>
          <w:p w:rsidR="00C31BD7" w:rsidRPr="00286F15" w:rsidRDefault="00C31BD7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AA68CC" w:rsidRDefault="00F97911" w:rsidP="00AA6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Literature </w:t>
            </w:r>
          </w:p>
          <w:p w:rsidR="007A73E2" w:rsidRPr="00FA0894" w:rsidRDefault="00FA0894" w:rsidP="00FA0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A0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1. International and Comparative Librarianship. - New York: Neal-Schuman, 1996.</w:t>
            </w:r>
          </w:p>
          <w:p w:rsidR="00FA0894" w:rsidRPr="00FA0894" w:rsidRDefault="00FA0894" w:rsidP="00FA0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A0894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2. Library Spirit in the Nordic and Baltic Countries, еd. Dyrbye, Mäkinen. - Tampere: HIBOLIRE, 2009.</w:t>
            </w:r>
          </w:p>
          <w:p w:rsidR="00FA0894" w:rsidRPr="00FA0894" w:rsidRDefault="00FA0894" w:rsidP="00FA0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A0894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3. Best Practice u 22 priče, G. Stokić Simončić. - Pančevo, 2009.</w:t>
            </w:r>
          </w:p>
          <w:p w:rsidR="00FA0894" w:rsidRPr="00FA0894" w:rsidRDefault="00FA0894" w:rsidP="00FA08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A0894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4. Ка филозофији библиотекарства, Гордана Стокић. – Панчево : Мали Немо, 2002.</w:t>
            </w:r>
          </w:p>
          <w:p w:rsidR="00016989" w:rsidRPr="00FA7DCB" w:rsidRDefault="00FA0894" w:rsidP="00FA0894">
            <w:pPr>
              <w:spacing w:after="0" w:line="240" w:lineRule="auto"/>
              <w:jc w:val="both"/>
              <w:rPr>
                <w:lang w:val="sr-Latn-CS" w:eastAsia="sr-Latn-CS"/>
              </w:rPr>
            </w:pPr>
            <w:r w:rsidRPr="00FA0894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5. Наше непролазне вредности, Мајкл Горман. – Београд : Филолошки факултет, 2007.</w:t>
            </w:r>
          </w:p>
        </w:tc>
      </w:tr>
      <w:tr w:rsidR="00F97911" w:rsidRPr="00F11A61" w:rsidTr="004B60EE">
        <w:tc>
          <w:tcPr>
            <w:tcW w:w="7998" w:type="dxa"/>
            <w:gridSpan w:val="6"/>
          </w:tcPr>
          <w:p w:rsidR="00F97911" w:rsidRPr="00AA68CC" w:rsidRDefault="00F97911" w:rsidP="00AA6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11A61" w:rsidTr="004B60EE">
        <w:tc>
          <w:tcPr>
            <w:tcW w:w="1242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150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2D54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</w:tc>
        <w:tc>
          <w:tcPr>
            <w:tcW w:w="2677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  <w:r w:rsidR="004921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78" w:type="dxa"/>
            <w:gridSpan w:val="2"/>
            <w:vMerge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Default="00935019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Teaching methods</w:t>
            </w:r>
          </w:p>
          <w:p w:rsidR="001D5970" w:rsidRPr="00CF5D9F" w:rsidRDefault="00CF5D9F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proofErr w:type="spellStart"/>
            <w:r w:rsidRPr="00CF5D9F">
              <w:rPr>
                <w:rStyle w:val="shorttext"/>
                <w:rFonts w:ascii="Times New Roman" w:hAnsi="Times New Roman" w:cs="Times New Roman"/>
                <w:sz w:val="20"/>
                <w:szCs w:val="20"/>
                <w:lang/>
              </w:rPr>
              <w:t>Monologic</w:t>
            </w:r>
            <w:proofErr w:type="spellEnd"/>
            <w:r w:rsidRPr="00CF5D9F">
              <w:rPr>
                <w:rStyle w:val="shorttext"/>
                <w:rFonts w:ascii="Times New Roman" w:hAnsi="Times New Roman" w:cs="Times New Roman"/>
                <w:sz w:val="20"/>
                <w:szCs w:val="20"/>
                <w:lang/>
              </w:rPr>
              <w:t>, interactive communication method.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Assessment of knowledge (maximum of 100 points)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935019" w:rsidRDefault="004931F9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CF5D9F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60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F97911" w:rsidRPr="00935019" w:rsidRDefault="00CF5D9F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</w:t>
            </w:r>
            <w:r w:rsidR="004931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Maximum length: 1 A4 page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F11A61" w:rsidRDefault="00722886" w:rsidP="00F11A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22886" w:rsidRPr="00F11A61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D2B"/>
    <w:multiLevelType w:val="hybridMultilevel"/>
    <w:tmpl w:val="23783A3C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17885"/>
    <w:multiLevelType w:val="hybridMultilevel"/>
    <w:tmpl w:val="D02EF7CC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4070A"/>
    <w:multiLevelType w:val="hybridMultilevel"/>
    <w:tmpl w:val="22E88E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B6E08"/>
    <w:multiLevelType w:val="hybridMultilevel"/>
    <w:tmpl w:val="A88444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7317A"/>
    <w:multiLevelType w:val="hybridMultilevel"/>
    <w:tmpl w:val="4C48F3E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87849"/>
    <w:multiLevelType w:val="hybridMultilevel"/>
    <w:tmpl w:val="D42C45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F3DBF"/>
    <w:multiLevelType w:val="hybridMultilevel"/>
    <w:tmpl w:val="442012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D4EF4"/>
    <w:multiLevelType w:val="hybridMultilevel"/>
    <w:tmpl w:val="38CEB694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65D01"/>
    <w:multiLevelType w:val="hybridMultilevel"/>
    <w:tmpl w:val="27BCA7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72B3B"/>
    <w:multiLevelType w:val="hybridMultilevel"/>
    <w:tmpl w:val="6748A3E6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721A5"/>
    <w:multiLevelType w:val="hybridMultilevel"/>
    <w:tmpl w:val="7AA4780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62888"/>
    <w:multiLevelType w:val="hybridMultilevel"/>
    <w:tmpl w:val="9C7499E0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3450D"/>
    <w:multiLevelType w:val="hybridMultilevel"/>
    <w:tmpl w:val="E93A18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511F91"/>
    <w:multiLevelType w:val="hybridMultilevel"/>
    <w:tmpl w:val="70DC13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5044D8"/>
    <w:multiLevelType w:val="hybridMultilevel"/>
    <w:tmpl w:val="3F341912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8D241A"/>
    <w:multiLevelType w:val="hybridMultilevel"/>
    <w:tmpl w:val="3A541A0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768E9"/>
    <w:multiLevelType w:val="hybridMultilevel"/>
    <w:tmpl w:val="B73A9D0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B0B01"/>
    <w:multiLevelType w:val="hybridMultilevel"/>
    <w:tmpl w:val="38187EF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6"/>
  </w:num>
  <w:num w:numId="4">
    <w:abstractNumId w:val="13"/>
  </w:num>
  <w:num w:numId="5">
    <w:abstractNumId w:val="2"/>
  </w:num>
  <w:num w:numId="6">
    <w:abstractNumId w:val="3"/>
  </w:num>
  <w:num w:numId="7">
    <w:abstractNumId w:val="14"/>
  </w:num>
  <w:num w:numId="8">
    <w:abstractNumId w:val="7"/>
  </w:num>
  <w:num w:numId="9">
    <w:abstractNumId w:val="1"/>
  </w:num>
  <w:num w:numId="10">
    <w:abstractNumId w:val="9"/>
  </w:num>
  <w:num w:numId="11">
    <w:abstractNumId w:val="11"/>
  </w:num>
  <w:num w:numId="12">
    <w:abstractNumId w:val="0"/>
  </w:num>
  <w:num w:numId="13">
    <w:abstractNumId w:val="8"/>
  </w:num>
  <w:num w:numId="14">
    <w:abstractNumId w:val="6"/>
  </w:num>
  <w:num w:numId="15">
    <w:abstractNumId w:val="4"/>
  </w:num>
  <w:num w:numId="16">
    <w:abstractNumId w:val="15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16989"/>
    <w:rsid w:val="00052998"/>
    <w:rsid w:val="00061F6D"/>
    <w:rsid w:val="00080207"/>
    <w:rsid w:val="00085083"/>
    <w:rsid w:val="000A1717"/>
    <w:rsid w:val="000A6519"/>
    <w:rsid w:val="000B4BD7"/>
    <w:rsid w:val="001534ED"/>
    <w:rsid w:val="00154AB2"/>
    <w:rsid w:val="00164ECB"/>
    <w:rsid w:val="00177761"/>
    <w:rsid w:val="001D5970"/>
    <w:rsid w:val="001E1116"/>
    <w:rsid w:val="001E7DFE"/>
    <w:rsid w:val="00286F15"/>
    <w:rsid w:val="002B5F7B"/>
    <w:rsid w:val="002D5478"/>
    <w:rsid w:val="00351765"/>
    <w:rsid w:val="0037140D"/>
    <w:rsid w:val="003A0811"/>
    <w:rsid w:val="003B2EDF"/>
    <w:rsid w:val="003C69C7"/>
    <w:rsid w:val="00410F84"/>
    <w:rsid w:val="0041146A"/>
    <w:rsid w:val="00427C12"/>
    <w:rsid w:val="00427C94"/>
    <w:rsid w:val="00432FA8"/>
    <w:rsid w:val="00441D43"/>
    <w:rsid w:val="00451A61"/>
    <w:rsid w:val="004549D3"/>
    <w:rsid w:val="0049211A"/>
    <w:rsid w:val="004931F9"/>
    <w:rsid w:val="004B60EE"/>
    <w:rsid w:val="004C1265"/>
    <w:rsid w:val="0058228D"/>
    <w:rsid w:val="005A1790"/>
    <w:rsid w:val="005D24F9"/>
    <w:rsid w:val="005D5841"/>
    <w:rsid w:val="005E4E65"/>
    <w:rsid w:val="005E74E1"/>
    <w:rsid w:val="00622557"/>
    <w:rsid w:val="006A5069"/>
    <w:rsid w:val="006B13D0"/>
    <w:rsid w:val="006C7ACC"/>
    <w:rsid w:val="006D3364"/>
    <w:rsid w:val="006E2D85"/>
    <w:rsid w:val="00722886"/>
    <w:rsid w:val="0073257F"/>
    <w:rsid w:val="0075735C"/>
    <w:rsid w:val="00787C4B"/>
    <w:rsid w:val="007A58F9"/>
    <w:rsid w:val="007A73E2"/>
    <w:rsid w:val="007F1774"/>
    <w:rsid w:val="00837DA7"/>
    <w:rsid w:val="008550E7"/>
    <w:rsid w:val="008972FC"/>
    <w:rsid w:val="008A36D8"/>
    <w:rsid w:val="008C35DF"/>
    <w:rsid w:val="0091226F"/>
    <w:rsid w:val="00935019"/>
    <w:rsid w:val="00942BF6"/>
    <w:rsid w:val="00944F89"/>
    <w:rsid w:val="009B7C80"/>
    <w:rsid w:val="00A00D9E"/>
    <w:rsid w:val="00A416FE"/>
    <w:rsid w:val="00A77B12"/>
    <w:rsid w:val="00AA68CC"/>
    <w:rsid w:val="00AD6623"/>
    <w:rsid w:val="00AF7E61"/>
    <w:rsid w:val="00B00D01"/>
    <w:rsid w:val="00B07EA7"/>
    <w:rsid w:val="00B81482"/>
    <w:rsid w:val="00BF23EE"/>
    <w:rsid w:val="00C00918"/>
    <w:rsid w:val="00C31BD7"/>
    <w:rsid w:val="00C336A5"/>
    <w:rsid w:val="00C510E9"/>
    <w:rsid w:val="00C514BB"/>
    <w:rsid w:val="00C5651A"/>
    <w:rsid w:val="00C702E8"/>
    <w:rsid w:val="00C7090D"/>
    <w:rsid w:val="00CE1DA8"/>
    <w:rsid w:val="00CF45BA"/>
    <w:rsid w:val="00CF5D9F"/>
    <w:rsid w:val="00D71280"/>
    <w:rsid w:val="00D7176C"/>
    <w:rsid w:val="00DA20A2"/>
    <w:rsid w:val="00DD4D6A"/>
    <w:rsid w:val="00DF1603"/>
    <w:rsid w:val="00E11A2F"/>
    <w:rsid w:val="00E13985"/>
    <w:rsid w:val="00E22148"/>
    <w:rsid w:val="00E55529"/>
    <w:rsid w:val="00EB1D34"/>
    <w:rsid w:val="00EC321A"/>
    <w:rsid w:val="00F0192F"/>
    <w:rsid w:val="00F11A61"/>
    <w:rsid w:val="00F73E04"/>
    <w:rsid w:val="00F97911"/>
    <w:rsid w:val="00FA0894"/>
    <w:rsid w:val="00FA1405"/>
    <w:rsid w:val="00FA7DCB"/>
    <w:rsid w:val="00FD27B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</cp:lastModifiedBy>
  <cp:revision>98</cp:revision>
  <dcterms:created xsi:type="dcterms:W3CDTF">2018-01-17T15:57:00Z</dcterms:created>
  <dcterms:modified xsi:type="dcterms:W3CDTF">2018-01-19T11:10:00Z</dcterms:modified>
</cp:coreProperties>
</file>